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666E34">
      <w:pPr>
        <w:pStyle w:val="Subtitle"/>
        <w:rPr>
          <w:lang w:val="en-IE"/>
        </w:rPr>
      </w:pPr>
      <w:r>
        <w:rPr>
          <w:lang w:val="en-IE"/>
        </w:rPr>
        <w:t>Learning Outcomes (LO):</w:t>
      </w:r>
    </w:p>
    <w:p w:rsidR="00666E34" w:rsidRDefault="00666E34" w:rsidP="00343D13">
      <w:pPr>
        <w:pStyle w:val="Heading1"/>
        <w:rPr>
          <w:lang w:val="en-IE"/>
        </w:rPr>
      </w:pPr>
      <w:r>
        <w:rPr>
          <w:lang w:val="en-IE"/>
        </w:rPr>
        <w:t xml:space="preserve">LO: </w:t>
      </w:r>
      <w:r w:rsidRPr="00666E34">
        <w:rPr>
          <w:lang w:val="en-IE"/>
        </w:rPr>
        <w:t>Imp</w:t>
      </w:r>
      <w:bookmarkStart w:id="0" w:name="_GoBack"/>
      <w:bookmarkEnd w:id="0"/>
      <w:r w:rsidRPr="00666E34">
        <w:rPr>
          <w:lang w:val="en-IE"/>
        </w:rPr>
        <w:t>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I need to get these two technologies working together.</w:t>
      </w:r>
      <w:r w:rsidRPr="00254B29">
        <w:rPr>
          <w:lang w:val="en-IE"/>
        </w:rPr>
        <w:t xml:space="preserve">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nd the following resources very</w:t>
      </w:r>
      <w:r>
        <w:rPr>
          <w:lang w:val="en-IE"/>
        </w:rPr>
        <w:t>:</w:t>
      </w:r>
      <w:r>
        <w:rPr>
          <w:lang w:val="en-IE"/>
        </w:rPr>
        <w:t xml:space="preserve"> </w:t>
      </w:r>
    </w:p>
    <w:p w:rsidR="00254B29" w:rsidRDefault="00254B29" w:rsidP="00254B29">
      <w:pPr>
        <w:ind w:left="720"/>
        <w:rPr>
          <w:lang w:val="en-IE"/>
        </w:rPr>
      </w:pPr>
      <w:r>
        <w:rPr>
          <w:lang w:val="en-IE"/>
        </w:rPr>
        <w:t>The Purple Book: (</w:t>
      </w:r>
      <w:hyperlink r:id="rId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w:t>
      </w:r>
      <w:r>
        <w:rPr>
          <w:lang w:val="en-IE"/>
        </w:rPr>
        <w:t xml:space="preserve"> </w:t>
      </w:r>
      <w:r>
        <w:rPr>
          <w:lang w:val="en-IE"/>
        </w:rPr>
        <w:t>Kinect developer toolkit browser</w:t>
      </w:r>
      <w:r>
        <w:rPr>
          <w:lang w:val="en-IE"/>
        </w:rPr>
        <w:t xml:space="preserve"> which is installed as part of the Kinect for Windows SDK</w:t>
      </w:r>
      <w:r>
        <w:rPr>
          <w:lang w:val="en-IE"/>
        </w:rPr>
        <w:t>.</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 xml:space="preserve">The following starts the speech engine and two words to the grammar recognized by the speech engine instance. The second last line sets the Kinect sensor’s audio stream as the input of the speech engine. It is also possible to build grammar sets from predefined files but this does not suit my needs as I intend to load all of the menu control grammar dynamically. </w:t>
      </w:r>
      <w:proofErr w:type="spellStart"/>
      <w:r>
        <w:rPr>
          <w:lang w:val="en-IE"/>
        </w:rPr>
        <w:t>SelectableNames</w:t>
      </w:r>
      <w:proofErr w:type="spellEnd"/>
      <w:r>
        <w:rPr>
          <w:lang w:val="en-IE"/>
        </w:rPr>
        <w:t xml:space="preserve"> contains string constants.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45128A">
      <w:pPr>
        <w:autoSpaceDE w:val="0"/>
        <w:autoSpaceDN w:val="0"/>
        <w:adjustRightInd w:val="0"/>
        <w:spacing w:after="0" w:line="240" w:lineRule="auto"/>
        <w:rPr>
          <w:rFonts w:ascii="Consolas" w:hAnsi="Consolas" w:cs="Consolas"/>
          <w:sz w:val="16"/>
          <w:szCs w:val="16"/>
          <w:lang w:val="en-IE"/>
        </w:rPr>
      </w:pPr>
    </w:p>
    <w:p w:rsidR="0045128A" w:rsidRDefault="0045128A" w:rsidP="0045128A">
      <w:pPr>
        <w:autoSpaceDE w:val="0"/>
        <w:autoSpaceDN w:val="0"/>
        <w:adjustRightInd w:val="0"/>
        <w:spacing w:after="0" w:line="240" w:lineRule="auto"/>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
    <w:p w:rsid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spellStart"/>
      <w:proofErr w:type="gramStart"/>
      <w:r w:rsidRPr="0045128A">
        <w:rPr>
          <w:rFonts w:ascii="Consolas" w:hAnsi="Consolas" w:cs="Consolas"/>
          <w:sz w:val="16"/>
          <w:szCs w:val="16"/>
          <w:lang w:val="en-IE"/>
        </w:rPr>
        <w:lastRenderedPageBreak/>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45128A">
      <w:pPr>
        <w:autoSpaceDE w:val="0"/>
        <w:autoSpaceDN w:val="0"/>
        <w:adjustRightInd w:val="0"/>
        <w:spacing w:after="0" w:line="240" w:lineRule="auto"/>
        <w:rPr>
          <w:rFonts w:ascii="Consolas" w:hAnsi="Consolas" w:cs="Consolas"/>
          <w:sz w:val="16"/>
          <w:szCs w:val="16"/>
          <w:lang w:val="en-IE"/>
        </w:rPr>
      </w:pP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45128A">
      <w:pPr>
        <w:autoSpaceDE w:val="0"/>
        <w:autoSpaceDN w:val="0"/>
        <w:adjustRightInd w:val="0"/>
        <w:spacing w:after="0" w:line="240" w:lineRule="auto"/>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E8534B">
      <w:pPr>
        <w:autoSpaceDE w:val="0"/>
        <w:autoSpaceDN w:val="0"/>
        <w:adjustRightInd w:val="0"/>
        <w:spacing w:after="0" w:line="240" w:lineRule="auto"/>
        <w:ind w:left="720"/>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343D13" w:rsidRDefault="00343D13" w:rsidP="00343D13">
      <w:pPr>
        <w:rPr>
          <w:lang w:val="en-IE"/>
        </w:rPr>
      </w:pPr>
    </w:p>
    <w:p w:rsidR="00EC7BE0" w:rsidRPr="00343D13" w:rsidRDefault="00EC7BE0" w:rsidP="00343D13">
      <w:pPr>
        <w:rPr>
          <w:lang w:val="en-IE"/>
        </w:rPr>
      </w:pPr>
    </w:p>
    <w:p w:rsidR="00666E34" w:rsidRDefault="00666E34" w:rsidP="00666E34">
      <w:pPr>
        <w:pStyle w:val="Subtitle"/>
        <w:rPr>
          <w:lang w:val="en-IE"/>
        </w:rPr>
      </w:pPr>
      <w:r>
        <w:rPr>
          <w:lang w:val="en-IE"/>
        </w:rPr>
        <w:t>Log:</w:t>
      </w:r>
    </w:p>
    <w:p w:rsidR="00532106" w:rsidRDefault="00532106" w:rsidP="00532106">
      <w:pPr>
        <w:pStyle w:val="Heading1"/>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532106">
      <w:pPr>
        <w:pStyle w:val="Heading1"/>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532106">
      <w:pPr>
        <w:pStyle w:val="Heading1"/>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 xml:space="preserve">I shall develop for Windows until this issue is resolved as I cannot deploy Xbox360 projects without this registration. This has and will cause severe delays, due </w:t>
      </w:r>
      <w:r w:rsidR="00953133">
        <w:rPr>
          <w:lang w:val="en-IE"/>
        </w:rPr>
        <w:lastRenderedPageBreak/>
        <w:t>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53133">
      <w:pPr>
        <w:pStyle w:val="Heading1"/>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15pt;height:40.3pt" o:ole="">
            <v:imagedata r:id="rId9" o:title=""/>
          </v:shape>
          <o:OLEObject Type="Embed" ProgID="Package" ShapeID="_x0000_i1025" DrawAspect="Content" ObjectID="_1413713117" r:id="rId10"/>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Default="00760185" w:rsidP="00E079CF">
      <w:pPr>
        <w:pStyle w:val="Heading2"/>
        <w:rPr>
          <w:lang w:val="en-IE"/>
        </w:rPr>
      </w:pPr>
      <w:r>
        <w:rPr>
          <w:lang w:val="en-IE"/>
        </w:rPr>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lastRenderedPageBreak/>
        <w:t>Some of the potential issues which I have identified from this are inaccurate readings for the positions of joints which are not fully visible and trying to identify which skeleton is the correct player skeleton.</w:t>
      </w:r>
    </w:p>
    <w:p w:rsidR="00760185" w:rsidRDefault="001760A2" w:rsidP="00E079CF">
      <w:pPr>
        <w:pStyle w:val="Heading2"/>
        <w:rPr>
          <w:lang w:val="en-IE"/>
        </w:rPr>
      </w:pPr>
      <w:r>
        <w:rPr>
          <w:lang w:val="en-IE"/>
        </w:rPr>
        <w:t>2</w:t>
      </w:r>
      <w:r w:rsidR="00490FCE">
        <w:rPr>
          <w:lang w:val="en-IE"/>
        </w:rPr>
        <w:t>5</w:t>
      </w:r>
      <w:r>
        <w:rPr>
          <w:lang w:val="en-IE"/>
        </w:rPr>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Default="00490FCE" w:rsidP="00E079CF">
      <w:pPr>
        <w:pStyle w:val="Heading2"/>
        <w:rPr>
          <w:lang w:val="en-IE"/>
        </w:rPr>
      </w:pPr>
      <w:r>
        <w:rPr>
          <w:lang w:val="en-IE"/>
        </w:rPr>
        <w:t>26/10/2012</w:t>
      </w:r>
    </w:p>
    <w:p w:rsidR="00490FCE" w:rsidRDefault="00490FCE" w:rsidP="00490FCE">
      <w:pPr>
        <w:rPr>
          <w:lang w:val="en-IE"/>
        </w:rPr>
      </w:pPr>
      <w:r>
        <w:rPr>
          <w:lang w:val="en-IE"/>
        </w:rPr>
        <w:t xml:space="preserve">Today I implemented a gesture manager and basic swipe gestures. I used the project at </w:t>
      </w:r>
      <w:hyperlink r:id="rId12"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E079CF" w:rsidP="00E079CF">
      <w:pPr>
        <w:rPr>
          <w:lang w:val="en-IE"/>
        </w:rPr>
      </w:pPr>
      <w:r>
        <w:rPr>
          <w:lang w:val="en-IE"/>
        </w:rPr>
        <w:object w:dxaOrig="3480" w:dyaOrig="810">
          <v:shape id="_x0000_i1026" type="#_x0000_t75" style="width:174.1pt;height:40.3pt" o:ole="">
            <v:imagedata r:id="rId13" o:title=""/>
          </v:shape>
          <o:OLEObject Type="Embed" ProgID="Package" ShapeID="_x0000_i1026" DrawAspect="Content" ObjectID="_1413713118" r:id="rId14"/>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r>
        <w:rPr>
          <w:lang w:val="en-IE"/>
        </w:rPr>
        <w:lastRenderedPageBreak/>
        <w:t>(</w:t>
      </w:r>
      <w:hyperlink r:id="rId15"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7636FA" w:rsidP="00987188">
      <w:pPr>
        <w:rPr>
          <w:lang w:val="en-IE"/>
        </w:rPr>
      </w:pPr>
      <w:r>
        <w:rPr>
          <w:lang w:val="en-IE"/>
        </w:rPr>
        <w:t>Note: In the following video any actions which are happening without any on screen input are happening as a result of voice commands.</w:t>
      </w:r>
    </w:p>
    <w:p w:rsidR="007636FA" w:rsidRDefault="007636FA" w:rsidP="00987188">
      <w:pPr>
        <w:rPr>
          <w:lang w:val="en-IE"/>
        </w:rPr>
      </w:pPr>
      <w:r>
        <w:rPr>
          <w:lang w:val="en-IE"/>
        </w:rPr>
        <w:object w:dxaOrig="3480" w:dyaOrig="810">
          <v:shape id="_x0000_i1027" type="#_x0000_t75" style="width:174.1pt;height:40.3pt" o:ole="">
            <v:imagedata r:id="rId17" o:title=""/>
          </v:shape>
          <o:OLEObject Type="Embed" ProgID="Package" ShapeID="_x0000_i1027" DrawAspect="Content" ObjectID="_1413713119" r:id="rId18"/>
        </w:objec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19"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 xml:space="preserve">ready installed. I found out how to do this using PowerShell here </w:t>
      </w:r>
      <w:r w:rsidR="00307830">
        <w:rPr>
          <w:lang w:val="en-IE"/>
        </w:rPr>
        <w:lastRenderedPageBreak/>
        <w:t>(</w:t>
      </w:r>
      <w:hyperlink r:id="rId20"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1"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22"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3" w:history="1">
        <w:r w:rsidRPr="00890376">
          <w:rPr>
            <w:rStyle w:val="Hyperlink"/>
            <w:lang w:val="en-IE"/>
          </w:rPr>
          <w:t>http://jason-mitchell.com/xna/xna-and-c-calling-datetime-now-is-expensive/</w:t>
        </w:r>
      </w:hyperlink>
      <w:r>
        <w:rPr>
          <w:lang w:val="en-IE"/>
        </w:rPr>
        <w:t>.</w:t>
      </w:r>
    </w:p>
    <w:p w:rsidR="00881540" w:rsidRPr="00E3109E" w:rsidRDefault="00881540" w:rsidP="00E3109E">
      <w:pPr>
        <w:rPr>
          <w:lang w:val="en-IE"/>
        </w:rPr>
      </w:pPr>
      <w:r>
        <w:rPr>
          <w:lang w:val="en-IE"/>
        </w:rPr>
        <w:lastRenderedPageBreak/>
        <w:t>I implemented the movement of the player’s in game representation using the method I described yesterday. This required some trial and error to get the motor and weld joints positioned correctly between the wheel and the other two physics bodies in the object.</w:t>
      </w:r>
    </w:p>
    <w:sectPr w:rsidR="00881540" w:rsidRPr="00E310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revisionView w:markup="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575B3"/>
    <w:rsid w:val="001760A2"/>
    <w:rsid w:val="001B07FA"/>
    <w:rsid w:val="00254B29"/>
    <w:rsid w:val="002C280B"/>
    <w:rsid w:val="00307830"/>
    <w:rsid w:val="00343D13"/>
    <w:rsid w:val="003C7201"/>
    <w:rsid w:val="0045128A"/>
    <w:rsid w:val="00461C87"/>
    <w:rsid w:val="0048784F"/>
    <w:rsid w:val="00490FCE"/>
    <w:rsid w:val="004B722D"/>
    <w:rsid w:val="00532106"/>
    <w:rsid w:val="005703B0"/>
    <w:rsid w:val="005F7D73"/>
    <w:rsid w:val="00666E34"/>
    <w:rsid w:val="006858B8"/>
    <w:rsid w:val="006B025B"/>
    <w:rsid w:val="00760185"/>
    <w:rsid w:val="007636FA"/>
    <w:rsid w:val="00881540"/>
    <w:rsid w:val="00892AD2"/>
    <w:rsid w:val="00953133"/>
    <w:rsid w:val="00987188"/>
    <w:rsid w:val="00A50AC1"/>
    <w:rsid w:val="00B07292"/>
    <w:rsid w:val="00C21334"/>
    <w:rsid w:val="00C3756A"/>
    <w:rsid w:val="00D648D9"/>
    <w:rsid w:val="00D65CC3"/>
    <w:rsid w:val="00E079CF"/>
    <w:rsid w:val="00E3109E"/>
    <w:rsid w:val="00E8534B"/>
    <w:rsid w:val="00EC5389"/>
    <w:rsid w:val="00EC7BE0"/>
    <w:rsid w:val="00EE378E"/>
    <w:rsid w:val="00F7410B"/>
    <w:rsid w:val="00F97189"/>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emf"/><Relationship Id="rId18"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hyperlink" Target="http://amazingretardo.simiansoftwerks.com/2010/02/17/platformer-character-control-farseer-physics-engine/" TargetMode="External"/><Relationship Id="rId7" Type="http://schemas.openxmlformats.org/officeDocument/2006/relationships/hyperlink" Target="http://channel9.msdn.com/coding4fun/kinect/The-Purple-Book-Using-Kinect-for-Windows-with-XNA" TargetMode="External"/><Relationship Id="rId12" Type="http://schemas.openxmlformats.org/officeDocument/2006/relationships/hyperlink" Target="http://kinecttoolbox.codeplex.com/" TargetMode="External"/><Relationship Id="rId17" Type="http://schemas.openxmlformats.org/officeDocument/2006/relationships/image" Target="media/image5.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elmaskubilay.blogspot.ie/2012/06/find-guid-globally-unique-identifier-of.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channel9.msdn.com/coding4fun/kinect/The-Purple-Book-Using-Kinect-for-Windows-with-XNA" TargetMode="External"/><Relationship Id="rId23"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msdn.microsoft.com/en-us/library/ms165429.aspx" TargetMode="External"/><Relationship Id="rId4" Type="http://schemas.microsoft.com/office/2007/relationships/stylesWithEffects" Target="stylesWithEffects.xml"/><Relationship Id="rId9" Type="http://schemas.openxmlformats.org/officeDocument/2006/relationships/image" Target="media/image2.emf"/><Relationship Id="rId14" Type="http://schemas.openxmlformats.org/officeDocument/2006/relationships/oleObject" Target="embeddings/oleObject2.bin"/><Relationship Id="rId22" Type="http://schemas.openxmlformats.org/officeDocument/2006/relationships/hyperlink" Target="http://www.eggheadcafe.com/tutorials/csharp/71b57428-6b59-4466-9762-ecb437ffac98/is-twitter-good-for-developers--and-datetimenow.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8BB61-EE57-4849-8866-DE7185F95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7</Pages>
  <Words>2122</Words>
  <Characters>12101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 Cully</cp:lastModifiedBy>
  <cp:revision>27</cp:revision>
  <dcterms:created xsi:type="dcterms:W3CDTF">2012-10-21T10:18:00Z</dcterms:created>
  <dcterms:modified xsi:type="dcterms:W3CDTF">2012-11-06T13:19:00Z</dcterms:modified>
</cp:coreProperties>
</file>